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4515C7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E109A">
        <w:rPr>
          <w:rFonts w:ascii="Azo Sans Md" w:hAnsi="Azo Sans Md" w:cstheme="minorHAnsi"/>
          <w:bCs/>
          <w:szCs w:val="24"/>
        </w:rPr>
        <w:t>147</w:t>
      </w:r>
      <w:r w:rsidR="00941E39">
        <w:rPr>
          <w:rFonts w:ascii="Azo Sans Md" w:hAnsi="Azo Sans Md" w:cstheme="minorHAnsi"/>
          <w:bCs/>
          <w:szCs w:val="24"/>
        </w:rPr>
        <w:t>/2023</w:t>
      </w:r>
    </w:p>
    <w:p w14:paraId="1616DB90" w14:textId="740A2D4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E109A">
        <w:rPr>
          <w:rFonts w:ascii="Azo Sans Md" w:hAnsi="Azo Sans Md" w:cstheme="minorHAnsi"/>
          <w:szCs w:val="24"/>
        </w:rPr>
        <w:t>22129</w:t>
      </w:r>
      <w:r w:rsidR="00941E39">
        <w:rPr>
          <w:rFonts w:ascii="Azo Sans Md" w:hAnsi="Azo Sans Md" w:cstheme="minorHAnsi"/>
          <w:szCs w:val="24"/>
        </w:rPr>
        <w:t>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D3D7D6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270F">
        <w:rPr>
          <w:rFonts w:ascii="Azo Sans Lt" w:hAnsi="Azo Sans Lt" w:cstheme="minorHAnsi"/>
          <w:bCs/>
          <w:szCs w:val="24"/>
        </w:rPr>
        <w:t>GLOBAL</w:t>
      </w:r>
    </w:p>
    <w:p w14:paraId="7E9A5D0D" w14:textId="6C4F8EC2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E109A" w:rsidRPr="004E109A">
        <w:rPr>
          <w:rFonts w:ascii="Azo Sans Md" w:hAnsi="Azo Sans Md" w:cstheme="minorHAnsi"/>
          <w:b/>
          <w:bCs/>
          <w:szCs w:val="24"/>
          <w:lang w:val="ar-SA"/>
        </w:rPr>
        <w:t>Contratação de empresa de telecomunicações para prestação de serviço de acesso IP permanente, dedicado e exclusivo</w:t>
      </w:r>
      <w:r w:rsidR="004E109A" w:rsidRPr="004E109A">
        <w:rPr>
          <w:rFonts w:ascii="Azo Sans Md" w:hAnsi="Azo Sans Md" w:cstheme="minorHAnsi"/>
          <w:b/>
          <w:bCs/>
          <w:szCs w:val="24"/>
          <w:lang w:val="en-US"/>
        </w:rPr>
        <w:t xml:space="preserve"> com proteção ANTIDDoS</w:t>
      </w:r>
      <w:r w:rsidR="004E109A" w:rsidRPr="004E109A">
        <w:rPr>
          <w:rFonts w:ascii="Azo Sans Md" w:hAnsi="Azo Sans Md" w:cstheme="minorHAnsi"/>
          <w:b/>
          <w:bCs/>
          <w:szCs w:val="24"/>
          <w:lang w:val="ar-SA"/>
        </w:rPr>
        <w:t xml:space="preserve"> e banda larga</w:t>
      </w:r>
      <w:r w:rsidR="004E109A" w:rsidRPr="004E109A">
        <w:rPr>
          <w:rFonts w:ascii="Azo Sans Md" w:hAnsi="Azo Sans Md" w:cstheme="minorHAnsi"/>
          <w:b/>
          <w:bCs/>
          <w:szCs w:val="24"/>
          <w:lang w:val="en-US"/>
        </w:rPr>
        <w:t xml:space="preserve">, </w:t>
      </w:r>
      <w:r w:rsidR="004E109A" w:rsidRPr="004E109A">
        <w:rPr>
          <w:rFonts w:ascii="Azo Sans Md" w:hAnsi="Azo Sans Md" w:cstheme="minorHAnsi"/>
          <w:b/>
          <w:bCs/>
          <w:szCs w:val="24"/>
          <w:lang w:val="ar-SA"/>
        </w:rPr>
        <w:t>com fornecimento de equipamentos, materiais e serviços, para os órgãos da administração direta em indireta da Prefeitura Municipal de Nova Friburgo e a rede mundial de computadores – Internet, 24 horas por dia e 7 dias por semana, inclusive feriados</w:t>
      </w:r>
      <w:r w:rsidR="004E109A" w:rsidRPr="004E109A">
        <w:rPr>
          <w:rFonts w:ascii="Azo Sans Md" w:hAnsi="Azo Sans Md" w:cstheme="minorHAnsi"/>
          <w:b/>
          <w:bCs/>
          <w:szCs w:val="24"/>
          <w:lang w:val="en-US"/>
        </w:rPr>
        <w:t xml:space="preserve"> com </w:t>
      </w:r>
      <w:r w:rsidR="004E109A" w:rsidRPr="004E109A">
        <w:rPr>
          <w:rFonts w:ascii="Azo Sans Md" w:hAnsi="Azo Sans Md" w:cstheme="minorHAnsi"/>
          <w:b/>
          <w:bCs/>
          <w:szCs w:val="24"/>
          <w:lang w:val="ar-SA"/>
        </w:rPr>
        <w:t>serviço de internet</w:t>
      </w:r>
      <w:r w:rsidR="004B28C9" w:rsidRPr="00DA270F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8F30020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4E109A">
        <w:rPr>
          <w:rFonts w:ascii="Azo Sans Md" w:hAnsi="Azo Sans Md" w:cstheme="minorHAnsi"/>
          <w:sz w:val="22"/>
          <w:szCs w:val="22"/>
        </w:rPr>
        <w:t>147</w:t>
      </w:r>
      <w:r w:rsidR="00A51E8F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4E109A" w:rsidRPr="004E109A">
        <w:rPr>
          <w:rFonts w:ascii="Azo Sans Md" w:hAnsi="Azo Sans Md" w:cstheme="minorHAnsi"/>
          <w:b/>
          <w:bCs/>
          <w:sz w:val="22"/>
          <w:szCs w:val="22"/>
          <w:lang w:val="ar-SA"/>
        </w:rPr>
        <w:t>Contratação de empresa de telecomunicações para prestação de serviço de acesso IP permanente, dedicado e exclusivo</w:t>
      </w:r>
      <w:r w:rsidR="004E109A" w:rsidRPr="004E109A">
        <w:rPr>
          <w:rFonts w:ascii="Azo Sans Md" w:hAnsi="Azo Sans Md" w:cstheme="minorHAnsi"/>
          <w:b/>
          <w:bCs/>
          <w:sz w:val="22"/>
          <w:szCs w:val="22"/>
          <w:lang w:val="en-US"/>
        </w:rPr>
        <w:t xml:space="preserve"> com proteção ANTIDDoS</w:t>
      </w:r>
      <w:r w:rsidR="004E109A" w:rsidRPr="004E109A">
        <w:rPr>
          <w:rFonts w:ascii="Azo Sans Md" w:hAnsi="Azo Sans Md" w:cstheme="minorHAnsi"/>
          <w:b/>
          <w:bCs/>
          <w:sz w:val="22"/>
          <w:szCs w:val="22"/>
          <w:lang w:val="ar-SA"/>
        </w:rPr>
        <w:t xml:space="preserve"> e banda larga</w:t>
      </w:r>
      <w:r w:rsidR="004E109A" w:rsidRPr="004E109A">
        <w:rPr>
          <w:rFonts w:ascii="Azo Sans Md" w:hAnsi="Azo Sans Md" w:cstheme="minorHAnsi"/>
          <w:b/>
          <w:bCs/>
          <w:sz w:val="22"/>
          <w:szCs w:val="22"/>
          <w:lang w:val="en-US"/>
        </w:rPr>
        <w:t xml:space="preserve">, </w:t>
      </w:r>
      <w:r w:rsidR="004E109A" w:rsidRPr="004E109A">
        <w:rPr>
          <w:rFonts w:ascii="Azo Sans Md" w:hAnsi="Azo Sans Md" w:cstheme="minorHAnsi"/>
          <w:b/>
          <w:bCs/>
          <w:sz w:val="22"/>
          <w:szCs w:val="22"/>
          <w:lang w:val="ar-SA"/>
        </w:rPr>
        <w:t>com fornecimento de equipamentos, materiais e serviços, para os órgãos da administração direta em indireta da Prefeitura Municipal de Nova Friburgo e a rede mundial de computadores – Internet, 24 horas por dia e 7 dias por semana, inclusive feriados</w:t>
      </w:r>
      <w:r w:rsidR="004E109A" w:rsidRPr="004E109A">
        <w:rPr>
          <w:rFonts w:ascii="Azo Sans Md" w:hAnsi="Azo Sans Md" w:cstheme="minorHAnsi"/>
          <w:b/>
          <w:bCs/>
          <w:sz w:val="22"/>
          <w:szCs w:val="22"/>
          <w:lang w:val="en-US"/>
        </w:rPr>
        <w:t xml:space="preserve"> com </w:t>
      </w:r>
      <w:r w:rsidR="004E109A" w:rsidRPr="004E109A">
        <w:rPr>
          <w:rFonts w:ascii="Azo Sans Md" w:hAnsi="Azo Sans Md" w:cstheme="minorHAnsi"/>
          <w:b/>
          <w:bCs/>
          <w:sz w:val="22"/>
          <w:szCs w:val="22"/>
          <w:lang w:val="ar-SA"/>
        </w:rPr>
        <w:t>serviço de internet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5D58A95C" w14:textId="2D66112E" w:rsidR="004E109A" w:rsidRDefault="004E109A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Style w:val="Tabelacomgrade6"/>
        <w:tblW w:w="5000" w:type="pct"/>
        <w:tblLook w:val="04A0" w:firstRow="1" w:lastRow="0" w:firstColumn="1" w:lastColumn="0" w:noHBand="0" w:noVBand="1"/>
      </w:tblPr>
      <w:tblGrid>
        <w:gridCol w:w="641"/>
        <w:gridCol w:w="847"/>
        <w:gridCol w:w="4319"/>
        <w:gridCol w:w="539"/>
        <w:gridCol w:w="1042"/>
        <w:gridCol w:w="970"/>
        <w:gridCol w:w="702"/>
      </w:tblGrid>
      <w:tr w:rsidR="004E109A" w:rsidRPr="004E109A" w14:paraId="414C005E" w14:textId="77777777" w:rsidTr="004E109A">
        <w:tc>
          <w:tcPr>
            <w:tcW w:w="354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8B22C91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20"/>
                <w:szCs w:val="28"/>
              </w:rPr>
              <w:t>ITEM</w:t>
            </w:r>
          </w:p>
        </w:tc>
        <w:tc>
          <w:tcPr>
            <w:tcW w:w="192" w:type="pct"/>
            <w:vMerge w:val="restart"/>
            <w:tcBorders>
              <w:right w:val="single" w:sz="4" w:space="0" w:color="auto"/>
            </w:tcBorders>
            <w:shd w:val="clear" w:color="auto" w:fill="D8D8D8"/>
            <w:vAlign w:val="center"/>
          </w:tcPr>
          <w:p w14:paraId="44DE4C79" w14:textId="0A5A97A2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20"/>
                <w:szCs w:val="28"/>
              </w:rPr>
              <w:t>CATSER</w:t>
            </w:r>
          </w:p>
        </w:tc>
        <w:tc>
          <w:tcPr>
            <w:tcW w:w="265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76649263" w14:textId="2B2851FE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20"/>
                <w:szCs w:val="28"/>
              </w:rPr>
              <w:t>ESPECIFICAÇÃO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0B50C665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20"/>
                <w:szCs w:val="28"/>
              </w:rPr>
              <w:t>U/C</w:t>
            </w:r>
          </w:p>
          <w:p w14:paraId="34D7CFDB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564DE31E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20"/>
                <w:szCs w:val="28"/>
              </w:rPr>
              <w:t>QTDE</w:t>
            </w:r>
          </w:p>
          <w:p w14:paraId="050ED895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</w:p>
        </w:tc>
        <w:tc>
          <w:tcPr>
            <w:tcW w:w="924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14:paraId="25978813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20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20"/>
                <w:szCs w:val="28"/>
              </w:rPr>
              <w:t>PREÇO</w:t>
            </w:r>
          </w:p>
        </w:tc>
      </w:tr>
      <w:tr w:rsidR="004E109A" w:rsidRPr="004E109A" w14:paraId="372A85D2" w14:textId="77777777" w:rsidTr="004E109A">
        <w:tc>
          <w:tcPr>
            <w:tcW w:w="354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1BB6EA38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192" w:type="pct"/>
            <w:vMerge/>
            <w:tcBorders>
              <w:right w:val="single" w:sz="4" w:space="0" w:color="auto"/>
            </w:tcBorders>
            <w:shd w:val="clear" w:color="auto" w:fill="D9D9D9"/>
          </w:tcPr>
          <w:p w14:paraId="734B9F2B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265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344388A" w14:textId="1F289793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B39E9EF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D073ED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FC3FEA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18"/>
                <w:szCs w:val="28"/>
              </w:rPr>
              <w:t>UNITÁRIO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722CAE60" w14:textId="77777777" w:rsidR="004E109A" w:rsidRPr="004E109A" w:rsidRDefault="004E109A" w:rsidP="004E109A">
            <w:pPr>
              <w:ind w:left="0" w:firstLine="0"/>
              <w:contextualSpacing/>
              <w:jc w:val="center"/>
              <w:rPr>
                <w:rFonts w:ascii="Calibri" w:eastAsia="Calibri" w:hAnsi="Calibri"/>
                <w:b/>
                <w:sz w:val="18"/>
                <w:szCs w:val="28"/>
              </w:rPr>
            </w:pPr>
            <w:r w:rsidRPr="004E109A">
              <w:rPr>
                <w:rFonts w:ascii="Calibri" w:eastAsia="Calibri" w:hAnsi="Calibri"/>
                <w:b/>
                <w:sz w:val="18"/>
                <w:szCs w:val="28"/>
              </w:rPr>
              <w:t>TOTAL</w:t>
            </w:r>
          </w:p>
        </w:tc>
      </w:tr>
      <w:tr w:rsidR="004E109A" w:rsidRPr="004E109A" w14:paraId="6FA6CE0E" w14:textId="77777777" w:rsidTr="004E109A">
        <w:trPr>
          <w:trHeight w:val="284"/>
        </w:trPr>
        <w:tc>
          <w:tcPr>
            <w:tcW w:w="354" w:type="pct"/>
            <w:vAlign w:val="center"/>
          </w:tcPr>
          <w:p w14:paraId="755CA752" w14:textId="77777777" w:rsidR="004E109A" w:rsidRPr="004E109A" w:rsidRDefault="004E109A" w:rsidP="004E109A">
            <w:pPr>
              <w:ind w:left="0" w:firstLine="0"/>
              <w:jc w:val="center"/>
              <w:rPr>
                <w:rFonts w:ascii="Calibri" w:eastAsia="Calibri" w:hAnsi="Calibri"/>
                <w:sz w:val="21"/>
                <w:szCs w:val="21"/>
              </w:rPr>
            </w:pPr>
            <w:r w:rsidRPr="004E109A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</w:p>
        </w:tc>
        <w:tc>
          <w:tcPr>
            <w:tcW w:w="192" w:type="pct"/>
          </w:tcPr>
          <w:p w14:paraId="4BCEA220" w14:textId="77777777" w:rsidR="004E109A" w:rsidRPr="004E109A" w:rsidRDefault="004E109A" w:rsidP="004E109A">
            <w:pPr>
              <w:ind w:left="0" w:firstLine="0"/>
              <w:jc w:val="center"/>
              <w:rPr>
                <w:rFonts w:ascii="Calibri" w:eastAsia="Arial" w:hAnsi="Calibri" w:cs="Calibri"/>
                <w:bCs/>
                <w:sz w:val="20"/>
              </w:rPr>
            </w:pPr>
          </w:p>
        </w:tc>
        <w:tc>
          <w:tcPr>
            <w:tcW w:w="2658" w:type="pct"/>
            <w:vAlign w:val="center"/>
          </w:tcPr>
          <w:p w14:paraId="7E8BF36A" w14:textId="37261A60" w:rsidR="004E109A" w:rsidRPr="004E109A" w:rsidRDefault="004E109A" w:rsidP="004E109A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1"/>
                <w:szCs w:val="21"/>
              </w:rPr>
            </w:pPr>
            <w:r w:rsidRPr="004E109A">
              <w:rPr>
                <w:rFonts w:ascii="Calibri" w:eastAsia="Arial" w:hAnsi="Calibri" w:cs="Calibri"/>
                <w:bCs/>
                <w:sz w:val="20"/>
              </w:rPr>
              <w:t xml:space="preserve">Instalação de serviços de acesso IP permanente, dedicado exclusivo </w:t>
            </w:r>
            <w:r w:rsidRPr="004E109A">
              <w:rPr>
                <w:rFonts w:ascii="Calibri" w:eastAsia="Calibri" w:hAnsi="Calibri" w:cs="Calibri"/>
                <w:sz w:val="21"/>
                <w:szCs w:val="21"/>
                <w:lang w:val="en-US"/>
              </w:rPr>
              <w:t>com proteção ANTIDDoS</w:t>
            </w:r>
            <w:r w:rsidRPr="004E109A">
              <w:rPr>
                <w:rFonts w:ascii="Calibri" w:eastAsia="SimSun" w:hAnsi="Calibri" w:cs="Calibri"/>
                <w:sz w:val="21"/>
                <w:szCs w:val="21"/>
                <w:lang w:val="ar-SA"/>
              </w:rPr>
              <w:t xml:space="preserve"> </w:t>
            </w:r>
            <w:r w:rsidRPr="004E109A">
              <w:rPr>
                <w:rFonts w:ascii="Calibri" w:eastAsia="Arial" w:hAnsi="Calibri" w:cs="Calibri"/>
                <w:bCs/>
                <w:sz w:val="20"/>
              </w:rPr>
              <w:t xml:space="preserve">e banda larga, </w:t>
            </w:r>
            <w:r w:rsidRPr="004E109A">
              <w:rPr>
                <w:rFonts w:ascii="Calibri" w:eastAsia="DengXian" w:hAnsi="Calibri" w:cs="Calibri"/>
                <w:sz w:val="21"/>
                <w:szCs w:val="21"/>
              </w:rPr>
              <w:t>com fornecimento de equipamentos, materiais e serviços,</w:t>
            </w:r>
            <w:r w:rsidRPr="004E109A">
              <w:rPr>
                <w:rFonts w:ascii="Calibri" w:eastAsia="SimSun" w:hAnsi="Calibri" w:cs="Calibri"/>
                <w:sz w:val="21"/>
                <w:szCs w:val="21"/>
                <w:lang w:val="ar-SA"/>
              </w:rPr>
              <w:t xml:space="preserve"> </w:t>
            </w:r>
            <w:r w:rsidRPr="004E109A">
              <w:rPr>
                <w:rFonts w:ascii="Calibri" w:eastAsia="Arial" w:hAnsi="Calibri" w:cs="Calibri"/>
                <w:bCs/>
                <w:sz w:val="20"/>
              </w:rPr>
              <w:t xml:space="preserve">para os órgãos da administração direta e indireta </w:t>
            </w:r>
            <w:r w:rsidRPr="004E109A">
              <w:rPr>
                <w:rFonts w:ascii="Calibri" w:eastAsia="Calibri" w:hAnsi="Calibri" w:cs="Calibri"/>
                <w:bCs/>
                <w:sz w:val="20"/>
              </w:rPr>
              <w:t xml:space="preserve"> que atendem a Prefeitura Municipal de Nova Friburgo e unidades ligadas e a rede mundial de computadores - Internet, 24 horas por dia e 7 dias por semana, inclusive feriados.</w:t>
            </w:r>
          </w:p>
        </w:tc>
        <w:tc>
          <w:tcPr>
            <w:tcW w:w="297" w:type="pct"/>
            <w:vAlign w:val="center"/>
          </w:tcPr>
          <w:p w14:paraId="5A0628CF" w14:textId="77777777" w:rsidR="004E109A" w:rsidRPr="004E109A" w:rsidRDefault="004E109A" w:rsidP="004E109A">
            <w:pPr>
              <w:ind w:left="0" w:firstLine="0"/>
              <w:jc w:val="center"/>
              <w:rPr>
                <w:rFonts w:ascii="Calibri" w:eastAsia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575" w:type="pct"/>
          </w:tcPr>
          <w:p w14:paraId="39587E6B" w14:textId="77777777" w:rsidR="004E109A" w:rsidRPr="004E109A" w:rsidRDefault="004E109A" w:rsidP="004E109A">
            <w:pPr>
              <w:widowControl w:val="0"/>
              <w:ind w:left="0" w:right="521" w:firstLine="0"/>
              <w:jc w:val="left"/>
              <w:rPr>
                <w:rFonts w:ascii="Calibri" w:eastAsia="SimSun" w:hAnsi="Calibri" w:cs="Calibri"/>
                <w:sz w:val="20"/>
              </w:rPr>
            </w:pPr>
          </w:p>
        </w:tc>
        <w:tc>
          <w:tcPr>
            <w:tcW w:w="536" w:type="pct"/>
            <w:vAlign w:val="center"/>
          </w:tcPr>
          <w:p w14:paraId="12F693F5" w14:textId="77777777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/>
                <w:bCs/>
                <w:sz w:val="21"/>
                <w:szCs w:val="21"/>
              </w:rPr>
            </w:pPr>
          </w:p>
        </w:tc>
        <w:tc>
          <w:tcPr>
            <w:tcW w:w="388" w:type="pct"/>
            <w:vAlign w:val="center"/>
          </w:tcPr>
          <w:p w14:paraId="1896E39D" w14:textId="77777777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/>
                <w:bCs/>
                <w:sz w:val="21"/>
                <w:szCs w:val="21"/>
              </w:rPr>
            </w:pPr>
            <w:r w:rsidRPr="004E109A">
              <w:rPr>
                <w:rFonts w:ascii="Calibri" w:eastAsia="Calibri" w:hAnsi="Calibri"/>
                <w:b/>
                <w:bCs/>
                <w:sz w:val="21"/>
                <w:szCs w:val="21"/>
              </w:rPr>
              <w:t xml:space="preserve">      </w:t>
            </w:r>
          </w:p>
        </w:tc>
      </w:tr>
      <w:tr w:rsidR="004E109A" w:rsidRPr="004E109A" w14:paraId="353FA021" w14:textId="77777777" w:rsidTr="004E109A">
        <w:trPr>
          <w:trHeight w:val="284"/>
        </w:trPr>
        <w:tc>
          <w:tcPr>
            <w:tcW w:w="354" w:type="pct"/>
          </w:tcPr>
          <w:p w14:paraId="6D3BEEFC" w14:textId="77777777" w:rsidR="004E109A" w:rsidRPr="004E109A" w:rsidRDefault="004E109A" w:rsidP="004E109A">
            <w:pPr>
              <w:widowControl w:val="0"/>
              <w:ind w:left="0" w:right="95" w:firstLineChars="100" w:firstLine="20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</w:rPr>
              <w:t>1</w:t>
            </w:r>
          </w:p>
        </w:tc>
        <w:tc>
          <w:tcPr>
            <w:tcW w:w="192" w:type="pct"/>
          </w:tcPr>
          <w:p w14:paraId="016C57EE" w14:textId="77777777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sz w:val="20"/>
                <w:lang w:val="ar-SA"/>
              </w:rPr>
            </w:pPr>
          </w:p>
        </w:tc>
        <w:tc>
          <w:tcPr>
            <w:tcW w:w="2658" w:type="pct"/>
          </w:tcPr>
          <w:p w14:paraId="2F4C3C26" w14:textId="512E89E1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ar-SA"/>
              </w:rPr>
              <w:t xml:space="preserve">TIPO </w:t>
            </w:r>
            <w:r w:rsidRPr="004E109A">
              <w:rPr>
                <w:rFonts w:ascii="Calibri" w:eastAsia="SimSun" w:hAnsi="Calibri" w:cs="Calibri"/>
                <w:sz w:val="20"/>
                <w:lang w:val="en-US"/>
              </w:rPr>
              <w:t xml:space="preserve">I: </w:t>
            </w:r>
            <w:r w:rsidRPr="004E109A">
              <w:rPr>
                <w:rFonts w:ascii="Calibri" w:eastAsia="SimSun" w:hAnsi="Calibri" w:cs="Calibri"/>
                <w:w w:val="105"/>
                <w:sz w:val="20"/>
                <w:lang w:val="ar-SA"/>
              </w:rPr>
              <w:t xml:space="preserve">Link de conexão dedicada, 1 Gbps fullduplex, com pelo </w:t>
            </w:r>
            <w:r w:rsidRPr="004E109A">
              <w:rPr>
                <w:rFonts w:ascii="Calibri" w:eastAsia="SimSun" w:hAnsi="Calibri" w:cs="Calibri"/>
                <w:sz w:val="20"/>
                <w:lang w:val="ar-SA"/>
              </w:rPr>
              <w:t>menos 12IP's fixos e válidos.</w:t>
            </w:r>
          </w:p>
        </w:tc>
        <w:tc>
          <w:tcPr>
            <w:tcW w:w="297" w:type="pct"/>
            <w:vAlign w:val="center"/>
          </w:tcPr>
          <w:p w14:paraId="1AAC485C" w14:textId="77777777" w:rsidR="004E109A" w:rsidRPr="004E109A" w:rsidRDefault="004E109A" w:rsidP="004E109A">
            <w:pPr>
              <w:ind w:left="0" w:firstLine="0"/>
              <w:jc w:val="center"/>
              <w:rPr>
                <w:rFonts w:ascii="Calibri" w:eastAsia="Calibri" w:hAnsi="Calibri"/>
                <w:sz w:val="21"/>
                <w:szCs w:val="21"/>
              </w:rPr>
            </w:pPr>
            <w:r w:rsidRPr="004E109A">
              <w:rPr>
                <w:rFonts w:ascii="Calibri" w:eastAsia="Calibri" w:hAnsi="Calibri"/>
                <w:sz w:val="21"/>
                <w:szCs w:val="21"/>
              </w:rPr>
              <w:t>UN</w:t>
            </w:r>
          </w:p>
        </w:tc>
        <w:tc>
          <w:tcPr>
            <w:tcW w:w="575" w:type="pct"/>
            <w:vAlign w:val="center"/>
          </w:tcPr>
          <w:p w14:paraId="5E60C0FF" w14:textId="77777777" w:rsidR="004E109A" w:rsidRPr="004E109A" w:rsidRDefault="004E109A" w:rsidP="004E109A">
            <w:pPr>
              <w:widowControl w:val="0"/>
              <w:ind w:left="0" w:right="521" w:firstLine="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en-US"/>
              </w:rPr>
              <w:t>1</w:t>
            </w:r>
          </w:p>
        </w:tc>
        <w:tc>
          <w:tcPr>
            <w:tcW w:w="536" w:type="pct"/>
            <w:vAlign w:val="center"/>
          </w:tcPr>
          <w:p w14:paraId="40D8CCBB" w14:textId="422D1381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  <w:tc>
          <w:tcPr>
            <w:tcW w:w="388" w:type="pct"/>
            <w:vAlign w:val="center"/>
          </w:tcPr>
          <w:p w14:paraId="5832F075" w14:textId="785388EF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</w:tr>
      <w:tr w:rsidR="004E109A" w:rsidRPr="004E109A" w14:paraId="0D94A07B" w14:textId="77777777" w:rsidTr="004E109A">
        <w:trPr>
          <w:trHeight w:val="284"/>
        </w:trPr>
        <w:tc>
          <w:tcPr>
            <w:tcW w:w="354" w:type="pct"/>
          </w:tcPr>
          <w:p w14:paraId="64EEF3D8" w14:textId="77777777" w:rsidR="004E109A" w:rsidRPr="004E109A" w:rsidRDefault="004E109A" w:rsidP="004E109A">
            <w:pPr>
              <w:widowControl w:val="0"/>
              <w:ind w:left="0" w:right="95" w:firstLineChars="100" w:firstLine="20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</w:rPr>
              <w:t>2</w:t>
            </w:r>
          </w:p>
        </w:tc>
        <w:tc>
          <w:tcPr>
            <w:tcW w:w="192" w:type="pct"/>
          </w:tcPr>
          <w:p w14:paraId="2D2F3D1D" w14:textId="77777777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sz w:val="20"/>
                <w:lang w:val="ar-SA"/>
              </w:rPr>
            </w:pPr>
          </w:p>
        </w:tc>
        <w:tc>
          <w:tcPr>
            <w:tcW w:w="2658" w:type="pct"/>
          </w:tcPr>
          <w:p w14:paraId="3E0D87DA" w14:textId="3475FB1C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w w:val="105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ar-SA"/>
              </w:rPr>
              <w:t xml:space="preserve">TIPO </w:t>
            </w:r>
            <w:r w:rsidRPr="004E109A">
              <w:rPr>
                <w:rFonts w:ascii="Calibri" w:eastAsia="SimSun" w:hAnsi="Calibri" w:cs="Calibri"/>
                <w:sz w:val="20"/>
                <w:lang w:val="en-US"/>
              </w:rPr>
              <w:t xml:space="preserve">II: </w:t>
            </w:r>
            <w:r w:rsidRPr="004E109A">
              <w:rPr>
                <w:rFonts w:ascii="Calibri" w:eastAsia="SimSun" w:hAnsi="Calibri" w:cs="Calibri"/>
                <w:w w:val="105"/>
                <w:sz w:val="20"/>
                <w:lang w:val="ar-SA"/>
              </w:rPr>
              <w:t>Link de conexão dedicada, 500 Mbps fullduplex, com pelo menos 6</w:t>
            </w:r>
            <w:r w:rsidRPr="004E109A">
              <w:rPr>
                <w:rFonts w:ascii="Calibri" w:eastAsia="SimSun" w:hAnsi="Calibri" w:cs="Calibri"/>
                <w:sz w:val="20"/>
                <w:lang w:val="ar-SA"/>
              </w:rPr>
              <w:t xml:space="preserve"> IP's  fixos e válidos.</w:t>
            </w:r>
          </w:p>
        </w:tc>
        <w:tc>
          <w:tcPr>
            <w:tcW w:w="297" w:type="pct"/>
            <w:vAlign w:val="center"/>
          </w:tcPr>
          <w:p w14:paraId="28217CA1" w14:textId="77777777" w:rsidR="004E109A" w:rsidRPr="004E109A" w:rsidRDefault="004E109A" w:rsidP="004E109A">
            <w:pPr>
              <w:ind w:left="0" w:firstLine="0"/>
              <w:jc w:val="center"/>
              <w:rPr>
                <w:rFonts w:ascii="Calibri" w:eastAsia="Calibri" w:hAnsi="Calibri"/>
                <w:sz w:val="21"/>
                <w:szCs w:val="21"/>
              </w:rPr>
            </w:pPr>
            <w:r w:rsidRPr="004E109A">
              <w:rPr>
                <w:rFonts w:ascii="Calibri" w:eastAsia="Calibri" w:hAnsi="Calibri"/>
                <w:sz w:val="21"/>
                <w:szCs w:val="21"/>
              </w:rPr>
              <w:t>UN</w:t>
            </w:r>
          </w:p>
        </w:tc>
        <w:tc>
          <w:tcPr>
            <w:tcW w:w="575" w:type="pct"/>
            <w:vAlign w:val="center"/>
          </w:tcPr>
          <w:p w14:paraId="27B6FC70" w14:textId="77777777" w:rsidR="004E109A" w:rsidRPr="004E109A" w:rsidRDefault="004E109A" w:rsidP="004E109A">
            <w:pPr>
              <w:widowControl w:val="0"/>
              <w:ind w:left="0" w:right="521" w:firstLine="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en-US"/>
              </w:rPr>
              <w:t>3</w:t>
            </w:r>
          </w:p>
        </w:tc>
        <w:tc>
          <w:tcPr>
            <w:tcW w:w="536" w:type="pct"/>
            <w:vAlign w:val="center"/>
          </w:tcPr>
          <w:p w14:paraId="31FF2742" w14:textId="565219F9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  <w:tc>
          <w:tcPr>
            <w:tcW w:w="388" w:type="pct"/>
            <w:vAlign w:val="center"/>
          </w:tcPr>
          <w:p w14:paraId="2491EF43" w14:textId="37B938A7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</w:tr>
      <w:tr w:rsidR="004E109A" w:rsidRPr="004E109A" w14:paraId="791CC5FA" w14:textId="77777777" w:rsidTr="004E109A">
        <w:trPr>
          <w:trHeight w:val="287"/>
        </w:trPr>
        <w:tc>
          <w:tcPr>
            <w:tcW w:w="354" w:type="pct"/>
          </w:tcPr>
          <w:p w14:paraId="19DD3892" w14:textId="77777777" w:rsidR="004E109A" w:rsidRPr="004E109A" w:rsidRDefault="004E109A" w:rsidP="004E109A">
            <w:pPr>
              <w:widowControl w:val="0"/>
              <w:ind w:left="0" w:right="95" w:firstLineChars="100" w:firstLine="20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</w:rPr>
              <w:t>3</w:t>
            </w:r>
          </w:p>
        </w:tc>
        <w:tc>
          <w:tcPr>
            <w:tcW w:w="192" w:type="pct"/>
          </w:tcPr>
          <w:p w14:paraId="5624EA51" w14:textId="77777777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sz w:val="20"/>
                <w:lang w:val="ar-SA"/>
              </w:rPr>
            </w:pPr>
          </w:p>
        </w:tc>
        <w:tc>
          <w:tcPr>
            <w:tcW w:w="2658" w:type="pct"/>
          </w:tcPr>
          <w:p w14:paraId="56D0011E" w14:textId="08483BA5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ar-SA"/>
              </w:rPr>
              <w:t>TIPO</w:t>
            </w:r>
            <w:r w:rsidRPr="004E109A">
              <w:rPr>
                <w:rFonts w:ascii="Calibri" w:eastAsia="SimSun" w:hAnsi="Calibri" w:cs="Calibri"/>
                <w:sz w:val="20"/>
                <w:lang w:val="en-US"/>
              </w:rPr>
              <w:t xml:space="preserve"> III: </w:t>
            </w:r>
            <w:r w:rsidRPr="004E109A">
              <w:rPr>
                <w:rFonts w:ascii="Calibri" w:eastAsia="SimSun" w:hAnsi="Calibri" w:cs="Calibri"/>
                <w:w w:val="105"/>
                <w:sz w:val="20"/>
                <w:lang w:val="ar-SA"/>
              </w:rPr>
              <w:t>Link de conexão Banda Larga, 300 Mbps</w:t>
            </w:r>
          </w:p>
        </w:tc>
        <w:tc>
          <w:tcPr>
            <w:tcW w:w="297" w:type="pct"/>
            <w:vAlign w:val="center"/>
          </w:tcPr>
          <w:p w14:paraId="04C7D210" w14:textId="77777777" w:rsidR="004E109A" w:rsidRPr="004E109A" w:rsidRDefault="004E109A" w:rsidP="004E109A">
            <w:pPr>
              <w:ind w:left="0" w:firstLine="0"/>
              <w:jc w:val="center"/>
              <w:rPr>
                <w:rFonts w:ascii="Calibri" w:eastAsia="Calibri" w:hAnsi="Calibri"/>
                <w:sz w:val="21"/>
                <w:szCs w:val="21"/>
              </w:rPr>
            </w:pPr>
            <w:r w:rsidRPr="004E109A">
              <w:rPr>
                <w:rFonts w:ascii="Calibri" w:eastAsia="Calibri" w:hAnsi="Calibri"/>
                <w:sz w:val="21"/>
                <w:szCs w:val="21"/>
              </w:rPr>
              <w:t>UN</w:t>
            </w:r>
          </w:p>
        </w:tc>
        <w:tc>
          <w:tcPr>
            <w:tcW w:w="575" w:type="pct"/>
            <w:vAlign w:val="center"/>
          </w:tcPr>
          <w:p w14:paraId="00D27473" w14:textId="77777777" w:rsidR="004E109A" w:rsidRPr="004E109A" w:rsidRDefault="004E109A" w:rsidP="004E109A">
            <w:pPr>
              <w:widowControl w:val="0"/>
              <w:ind w:left="0" w:right="521" w:firstLine="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en-US"/>
              </w:rPr>
              <w:t>9</w:t>
            </w:r>
          </w:p>
        </w:tc>
        <w:tc>
          <w:tcPr>
            <w:tcW w:w="536" w:type="pct"/>
            <w:vAlign w:val="center"/>
          </w:tcPr>
          <w:p w14:paraId="24CA21F1" w14:textId="26BB44B1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  <w:tc>
          <w:tcPr>
            <w:tcW w:w="388" w:type="pct"/>
            <w:vAlign w:val="center"/>
          </w:tcPr>
          <w:p w14:paraId="7984DCEF" w14:textId="57BF3403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</w:tr>
      <w:tr w:rsidR="004E109A" w:rsidRPr="004E109A" w14:paraId="14F7736F" w14:textId="77777777" w:rsidTr="004E109A">
        <w:trPr>
          <w:trHeight w:val="284"/>
        </w:trPr>
        <w:tc>
          <w:tcPr>
            <w:tcW w:w="354" w:type="pct"/>
          </w:tcPr>
          <w:p w14:paraId="5FE407DF" w14:textId="77777777" w:rsidR="004E109A" w:rsidRPr="004E109A" w:rsidRDefault="004E109A" w:rsidP="004E109A">
            <w:pPr>
              <w:widowControl w:val="0"/>
              <w:ind w:left="0" w:right="95" w:firstLineChars="100" w:firstLine="20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</w:rPr>
              <w:t>4</w:t>
            </w:r>
          </w:p>
        </w:tc>
        <w:tc>
          <w:tcPr>
            <w:tcW w:w="192" w:type="pct"/>
          </w:tcPr>
          <w:p w14:paraId="225B5691" w14:textId="77777777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sz w:val="20"/>
                <w:lang w:val="ar-SA"/>
              </w:rPr>
            </w:pPr>
          </w:p>
        </w:tc>
        <w:tc>
          <w:tcPr>
            <w:tcW w:w="2658" w:type="pct"/>
          </w:tcPr>
          <w:p w14:paraId="4A0EE02F" w14:textId="613DFE8D" w:rsidR="004E109A" w:rsidRPr="004E109A" w:rsidRDefault="004E109A" w:rsidP="004E109A">
            <w:pPr>
              <w:widowControl w:val="0"/>
              <w:ind w:left="0" w:right="521" w:firstLine="0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ar-SA"/>
              </w:rPr>
              <w:t>TIPO</w:t>
            </w:r>
            <w:r w:rsidRPr="004E109A">
              <w:rPr>
                <w:rFonts w:ascii="Calibri" w:eastAsia="SimSun" w:hAnsi="Calibri" w:cs="Calibri"/>
                <w:sz w:val="20"/>
                <w:lang w:val="en-US"/>
              </w:rPr>
              <w:t xml:space="preserve"> IV:</w:t>
            </w:r>
            <w:r w:rsidRPr="004E109A">
              <w:rPr>
                <w:rFonts w:ascii="Calibri" w:eastAsia="SimSun" w:hAnsi="Calibri" w:cs="Calibri"/>
                <w:w w:val="105"/>
                <w:sz w:val="20"/>
                <w:lang w:val="ar-SA"/>
              </w:rPr>
              <w:t>Link de conexão Banda Larga, 100 Mbps</w:t>
            </w:r>
          </w:p>
        </w:tc>
        <w:tc>
          <w:tcPr>
            <w:tcW w:w="297" w:type="pct"/>
            <w:vAlign w:val="center"/>
          </w:tcPr>
          <w:p w14:paraId="37BB53AD" w14:textId="77777777" w:rsidR="004E109A" w:rsidRPr="004E109A" w:rsidRDefault="004E109A" w:rsidP="004E109A">
            <w:pPr>
              <w:ind w:left="0" w:firstLine="0"/>
              <w:jc w:val="center"/>
              <w:rPr>
                <w:rFonts w:ascii="Calibri" w:eastAsia="Calibri" w:hAnsi="Calibri"/>
                <w:sz w:val="21"/>
                <w:szCs w:val="21"/>
              </w:rPr>
            </w:pPr>
            <w:r w:rsidRPr="004E109A">
              <w:rPr>
                <w:rFonts w:ascii="Calibri" w:eastAsia="Calibri" w:hAnsi="Calibri"/>
                <w:sz w:val="21"/>
                <w:szCs w:val="21"/>
              </w:rPr>
              <w:t>UN</w:t>
            </w:r>
          </w:p>
        </w:tc>
        <w:tc>
          <w:tcPr>
            <w:tcW w:w="575" w:type="pct"/>
            <w:vAlign w:val="center"/>
          </w:tcPr>
          <w:p w14:paraId="2885DD34" w14:textId="77777777" w:rsidR="004E109A" w:rsidRPr="004E109A" w:rsidRDefault="004E109A" w:rsidP="004E109A">
            <w:pPr>
              <w:widowControl w:val="0"/>
              <w:ind w:left="0" w:right="521" w:firstLine="0"/>
              <w:jc w:val="center"/>
              <w:rPr>
                <w:rFonts w:ascii="Calibri" w:eastAsia="SimSun" w:hAnsi="Calibri" w:cs="Calibri"/>
                <w:sz w:val="20"/>
              </w:rPr>
            </w:pPr>
            <w:r w:rsidRPr="004E109A">
              <w:rPr>
                <w:rFonts w:ascii="Calibri" w:eastAsia="SimSun" w:hAnsi="Calibri" w:cs="Calibri"/>
                <w:sz w:val="20"/>
                <w:lang w:val="en-US"/>
              </w:rPr>
              <w:t>194</w:t>
            </w:r>
          </w:p>
        </w:tc>
        <w:tc>
          <w:tcPr>
            <w:tcW w:w="536" w:type="pct"/>
            <w:vAlign w:val="center"/>
          </w:tcPr>
          <w:p w14:paraId="3283E710" w14:textId="79470EF7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  <w:tc>
          <w:tcPr>
            <w:tcW w:w="388" w:type="pct"/>
            <w:vAlign w:val="center"/>
          </w:tcPr>
          <w:p w14:paraId="09441C1E" w14:textId="5D3B2CA8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</w:tr>
      <w:tr w:rsidR="004E109A" w:rsidRPr="004E109A" w14:paraId="68A11C9A" w14:textId="77777777" w:rsidTr="004E109A">
        <w:trPr>
          <w:trHeight w:val="284"/>
        </w:trPr>
        <w:tc>
          <w:tcPr>
            <w:tcW w:w="545" w:type="pct"/>
            <w:gridSpan w:val="2"/>
          </w:tcPr>
          <w:p w14:paraId="2A64290F" w14:textId="77777777" w:rsidR="004E109A" w:rsidRPr="004E109A" w:rsidRDefault="004E109A" w:rsidP="004E109A">
            <w:pPr>
              <w:ind w:left="0" w:firstLine="0"/>
              <w:contextualSpacing/>
              <w:jc w:val="right"/>
              <w:rPr>
                <w:rFonts w:ascii="Calibri" w:eastAsia="SimSun" w:hAnsi="Calibri" w:cs="Calibri"/>
                <w:b/>
                <w:bCs/>
                <w:sz w:val="20"/>
                <w:lang w:val="en-US"/>
              </w:rPr>
            </w:pPr>
          </w:p>
        </w:tc>
        <w:tc>
          <w:tcPr>
            <w:tcW w:w="4067" w:type="pct"/>
            <w:gridSpan w:val="4"/>
          </w:tcPr>
          <w:p w14:paraId="74141634" w14:textId="2514CF5F" w:rsidR="004E109A" w:rsidRPr="004E109A" w:rsidRDefault="004E109A" w:rsidP="004E109A">
            <w:pPr>
              <w:ind w:left="0" w:firstLine="0"/>
              <w:contextualSpacing/>
              <w:jc w:val="right"/>
              <w:rPr>
                <w:rFonts w:ascii="Calibri" w:eastAsia="Calibri" w:hAnsi="Calibri"/>
                <w:bCs/>
                <w:sz w:val="21"/>
                <w:szCs w:val="21"/>
              </w:rPr>
            </w:pPr>
            <w:r w:rsidRPr="004E109A">
              <w:rPr>
                <w:rFonts w:ascii="Calibri" w:eastAsia="SimSun" w:hAnsi="Calibri" w:cs="Calibri"/>
                <w:b/>
                <w:bCs/>
                <w:sz w:val="20"/>
                <w:lang w:val="en-US"/>
              </w:rPr>
              <w:t>TOTAL</w:t>
            </w:r>
          </w:p>
        </w:tc>
        <w:tc>
          <w:tcPr>
            <w:tcW w:w="388" w:type="pct"/>
            <w:vAlign w:val="center"/>
          </w:tcPr>
          <w:p w14:paraId="41A4C187" w14:textId="12D10904" w:rsidR="004E109A" w:rsidRPr="004E109A" w:rsidRDefault="004E109A" w:rsidP="004E109A">
            <w:pPr>
              <w:ind w:left="0" w:firstLine="0"/>
              <w:contextualSpacing/>
              <w:jc w:val="left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</w:tr>
    </w:tbl>
    <w:p w14:paraId="3FADD49F" w14:textId="0AC2B979" w:rsidR="004E109A" w:rsidRDefault="004E109A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5B8D32D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E8A4F39" w14:textId="2B0E0A83" w:rsidR="008433AA" w:rsidRDefault="008433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4B5FE08" w14:textId="77777777" w:rsidR="008433AA" w:rsidRPr="000C1096" w:rsidRDefault="008433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155DAD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433AA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64DF6CD2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A5E8E0D" w14:textId="487C79CA" w:rsidR="008433AA" w:rsidRDefault="008433A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A5917E4" w14:textId="77777777" w:rsidR="008433AA" w:rsidRPr="000C1096" w:rsidRDefault="008433A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A5B9" w14:textId="77777777" w:rsidR="00EC113C" w:rsidRDefault="00EC113C" w:rsidP="007A67F8">
      <w:r>
        <w:separator/>
      </w:r>
    </w:p>
  </w:endnote>
  <w:endnote w:type="continuationSeparator" w:id="0">
    <w:p w14:paraId="7E391B03" w14:textId="77777777" w:rsidR="00EC113C" w:rsidRDefault="00EC113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5E89D" w14:textId="77777777" w:rsidR="00EC113C" w:rsidRDefault="00EC113C" w:rsidP="007A67F8">
      <w:r>
        <w:separator/>
      </w:r>
    </w:p>
  </w:footnote>
  <w:footnote w:type="continuationSeparator" w:id="0">
    <w:p w14:paraId="1239D7E9" w14:textId="77777777" w:rsidR="00EC113C" w:rsidRDefault="00EC113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97D51DC" w:rsidR="005013DA" w:rsidRDefault="00DA270F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FB22AB6">
              <wp:simplePos x="0" y="0"/>
              <wp:positionH relativeFrom="column">
                <wp:posOffset>4067150</wp:posOffset>
              </wp:positionH>
              <wp:positionV relativeFrom="paragraph">
                <wp:posOffset>14097</wp:posOffset>
              </wp:positionV>
              <wp:extent cx="1726387" cy="408388"/>
              <wp:effectExtent l="0" t="0" r="2667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6387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B708A5C" w:rsidR="00642D71" w:rsidRPr="00DA270F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4E109A">
                            <w:rPr>
                              <w:rFonts w:cs="Calibri"/>
                              <w:sz w:val="18"/>
                              <w:szCs w:val="18"/>
                            </w:rPr>
                            <w:t>22129</w:t>
                          </w:r>
                          <w:r w:rsidR="00941E39">
                            <w:rPr>
                              <w:rFonts w:cs="Calibri"/>
                              <w:sz w:val="18"/>
                              <w:szCs w:val="18"/>
                            </w:rPr>
                            <w:t>/2022</w:t>
                          </w:r>
                        </w:p>
                        <w:p w14:paraId="7C4F472F" w14:textId="77777777" w:rsidR="00642D71" w:rsidRPr="00DA270F" w:rsidRDefault="00642D71" w:rsidP="00642D71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rFonts w:cs="Calibri"/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20.25pt;margin-top:1.1pt;width:135.9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8UNqQEAAF8DAAAOAAAAZHJzL2Uyb0RvYy54bWysU8Fu2zAMvQ/oPwi6N3aSIfWMOMWwIrsM&#10;W4F2H6DIUixAFlVKiZ2/H6V4SdvtNEwHmhSpR/KRXt+PvWVHhcGAa/h8VnKmnITWuH3Dfz5vbyvO&#10;QhSuFRacavhJBX6/ufmwHnytFtCBbRUyAnGhHnzDuxh9XRRBdqoXYQZeOXJqwF5EMnFftCgGQu9t&#10;sSjLVTEAth5BqhDo9uHs5JuMr7WS8YfWQUVmG061xSwxy12SxWYt6j0K3xk5lSH+oYpeGEdJL1AP&#10;Igp2QPMHVG8kQgAdZxL6ArQ2UuUeqJt5+a6bp054lXshcoK/0BT+H6z8fnzyj0g0DD7UgdTUxaix&#10;T1+qj42ZrNOFLDVGJulyfrdYLas7ziT5PpbVsqoSm8X1tccQvyroWVIajjSMzJE4fgvxHPo7JCUL&#10;YE27NdZmA/e7LxbZUdDgtvlM6G/CrGNDwz8tV2VGfuMLryHKfP4GgXBw7bka61JqlddmKvHKStLi&#10;uBsnqnbQnh6RDbQ6DQ8vB4FpUqJ28PkQQZvcYHpzDiRikkFTzBRNG5fW5LWdo67/xeYXAAAA//8D&#10;AFBLAwQUAAYACAAAACEAojmjCeEAAAAIAQAADwAAAGRycy9kb3ducmV2LnhtbEyPQUvDQBCF74L/&#10;YRnBi7SbhiZozKYUoYhoD9aKeNtmxyS6Oxuz2zb66x1Pehy+x3vflIvRWXHAIXSeFMymCQik2puO&#10;GgXbp9XkEkSImoy2nlDBFwZYVKcnpS6MP9IjHjaxEVxCodAK2hj7QspQt+h0mPoeidmbH5yOfA6N&#10;NIM+crmzMk2SXDrdES+0usebFuuPzd4p6O7X9nb5bR+y+vX97uVzvboY3bNS52fj8hpExDH+heFX&#10;n9WhYqed35MJwirI50nGUQVpCoL51Sydg9gxyDOQVSn/P1D9AAAA//8DAFBLAQItABQABgAIAAAA&#10;IQC2gziS/gAAAOEBAAATAAAAAAAAAAAAAAAAAAAAAABbQ29udGVudF9UeXBlc10ueG1sUEsBAi0A&#10;FAAGAAgAAAAhADj9If/WAAAAlAEAAAsAAAAAAAAAAAAAAAAALwEAAF9yZWxzLy5yZWxzUEsBAi0A&#10;FAAGAAgAAAAhAB7vxQ2pAQAAXwMAAA4AAAAAAAAAAAAAAAAALgIAAGRycy9lMm9Eb2MueG1sUEsB&#10;Ai0AFAAGAAgAAAAhAKI5ownhAAAACAEAAA8AAAAAAAAAAAAAAAAAAwQAAGRycy9kb3ducmV2Lnht&#10;bFBLBQYAAAAABAAEAPMAAAARBQAAAAA=&#10;" strokeweight=".26mm">
              <v:stroke joinstyle="round"/>
              <v:textbox>
                <w:txbxContent>
                  <w:p w14:paraId="6BB0E508" w14:textId="7B708A5C" w:rsidR="00642D71" w:rsidRPr="00DA270F" w:rsidRDefault="00642D71" w:rsidP="00642D71">
                    <w:pPr>
                      <w:pStyle w:val="SemEspaamento"/>
                      <w:rPr>
                        <w:rFonts w:cs="Calibri"/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PROCESSO Nº: </w:t>
                    </w:r>
                    <w:r w:rsidR="004E109A">
                      <w:rPr>
                        <w:rFonts w:cs="Calibri"/>
                        <w:sz w:val="18"/>
                        <w:szCs w:val="18"/>
                      </w:rPr>
                      <w:t>22129</w:t>
                    </w:r>
                    <w:r w:rsidR="00941E39">
                      <w:rPr>
                        <w:rFonts w:cs="Calibri"/>
                        <w:sz w:val="18"/>
                        <w:szCs w:val="18"/>
                      </w:rPr>
                      <w:t>/2022</w:t>
                    </w:r>
                  </w:p>
                  <w:p w14:paraId="7C4F472F" w14:textId="77777777" w:rsidR="00642D71" w:rsidRPr="00DA270F" w:rsidRDefault="00642D71" w:rsidP="00642D71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rFonts w:cs="Calibri"/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DA270F">
      <w:rPr>
        <w:rFonts w:ascii="Tahoma" w:hAnsi="Tahoma" w:cs="Tahoma"/>
        <w:noProof/>
        <w:lang w:eastAsia="zh-CN"/>
      </w:rPr>
      <w:drawing>
        <wp:anchor distT="0" distB="0" distL="114300" distR="114300" simplePos="0" relativeHeight="251661312" behindDoc="1" locked="0" layoutInCell="1" allowOverlap="1" wp14:anchorId="508A0586" wp14:editId="43EDBFBF">
          <wp:simplePos x="0" y="0"/>
          <wp:positionH relativeFrom="column">
            <wp:posOffset>-65837</wp:posOffset>
          </wp:positionH>
          <wp:positionV relativeFrom="paragraph">
            <wp:posOffset>13488</wp:posOffset>
          </wp:positionV>
          <wp:extent cx="4133987" cy="658368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987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493D233A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C5815"/>
    <w:rsid w:val="001C687A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E109A"/>
    <w:rsid w:val="005013DA"/>
    <w:rsid w:val="0054306A"/>
    <w:rsid w:val="005A06CB"/>
    <w:rsid w:val="005C7FAA"/>
    <w:rsid w:val="00630CF9"/>
    <w:rsid w:val="0063784D"/>
    <w:rsid w:val="00642D71"/>
    <w:rsid w:val="00652EAA"/>
    <w:rsid w:val="0065673B"/>
    <w:rsid w:val="006A5CF9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433AA"/>
    <w:rsid w:val="00854885"/>
    <w:rsid w:val="008565E4"/>
    <w:rsid w:val="008706FF"/>
    <w:rsid w:val="008A07A4"/>
    <w:rsid w:val="008A4FEE"/>
    <w:rsid w:val="008A7227"/>
    <w:rsid w:val="008C07EA"/>
    <w:rsid w:val="008C5025"/>
    <w:rsid w:val="008E5349"/>
    <w:rsid w:val="00901291"/>
    <w:rsid w:val="009041BF"/>
    <w:rsid w:val="00930076"/>
    <w:rsid w:val="00941E39"/>
    <w:rsid w:val="0094777A"/>
    <w:rsid w:val="00974A2C"/>
    <w:rsid w:val="009C5BBD"/>
    <w:rsid w:val="00A11166"/>
    <w:rsid w:val="00A51E8F"/>
    <w:rsid w:val="00A62F5A"/>
    <w:rsid w:val="00A75B9A"/>
    <w:rsid w:val="00B659CB"/>
    <w:rsid w:val="00B77E71"/>
    <w:rsid w:val="00B8036D"/>
    <w:rsid w:val="00BA039C"/>
    <w:rsid w:val="00BA5E81"/>
    <w:rsid w:val="00BE4605"/>
    <w:rsid w:val="00BF5CD1"/>
    <w:rsid w:val="00BF7745"/>
    <w:rsid w:val="00C6759F"/>
    <w:rsid w:val="00C776CB"/>
    <w:rsid w:val="00CE7D0D"/>
    <w:rsid w:val="00CF064B"/>
    <w:rsid w:val="00D05146"/>
    <w:rsid w:val="00D510B4"/>
    <w:rsid w:val="00D577F2"/>
    <w:rsid w:val="00DA0F97"/>
    <w:rsid w:val="00DA270F"/>
    <w:rsid w:val="00DB5059"/>
    <w:rsid w:val="00DB581C"/>
    <w:rsid w:val="00DD6E60"/>
    <w:rsid w:val="00DE1DC2"/>
    <w:rsid w:val="00DE34D5"/>
    <w:rsid w:val="00E27483"/>
    <w:rsid w:val="00E46A51"/>
    <w:rsid w:val="00E71587"/>
    <w:rsid w:val="00EC113C"/>
    <w:rsid w:val="00F277F2"/>
    <w:rsid w:val="00F52153"/>
    <w:rsid w:val="00F62D1C"/>
    <w:rsid w:val="00FC27CA"/>
    <w:rsid w:val="00FD70D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DE1DC2"/>
    <w:pPr>
      <w:suppressAutoHyphens/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A51E8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39"/>
    <w:qFormat/>
    <w:rsid w:val="004E10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9655-D61D-4CAA-A2DA-1EC15335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449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12</cp:revision>
  <cp:lastPrinted>2022-01-13T14:58:00Z</cp:lastPrinted>
  <dcterms:created xsi:type="dcterms:W3CDTF">2021-05-27T14:26:00Z</dcterms:created>
  <dcterms:modified xsi:type="dcterms:W3CDTF">2023-06-16T14:10:00Z</dcterms:modified>
</cp:coreProperties>
</file>